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1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2A38B3" w:rsidRPr="0065047E" w:rsidTr="00683F13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proofErr w:type="gram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Баш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ҡортостан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Республикаһы</w:t>
            </w:r>
            <w:proofErr w:type="spellEnd"/>
          </w:p>
          <w:p w:rsidR="002A38B3" w:rsidRPr="002A38B3" w:rsidRDefault="002A38B3" w:rsidP="002A38B3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Шаран районы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районының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Советы</w:t>
            </w:r>
          </w:p>
          <w:p w:rsidR="002A38B3" w:rsidRPr="002A38B3" w:rsidRDefault="002A38B3" w:rsidP="002A38B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</w:rPr>
            </w:pPr>
            <w:proofErr w:type="spellStart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ауыл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билә</w:t>
            </w:r>
            <w:proofErr w:type="gramStart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м</w:t>
            </w:r>
            <w:proofErr w:type="gram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>әһе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iCs/>
                <w:sz w:val="18"/>
                <w:szCs w:val="24"/>
              </w:rPr>
              <w:t xml:space="preserve">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хакими</w:t>
            </w:r>
            <w:r w:rsidRPr="002A38B3">
              <w:rPr>
                <w:rFonts w:ascii="ER Bukinist Bashkir" w:eastAsia="Times New Roman" w:hAnsi="ER Bukinist Bashkir" w:cs="Times New Roman"/>
                <w:iCs/>
                <w:sz w:val="20"/>
                <w:szCs w:val="20"/>
              </w:rPr>
              <w:t>ә</w:t>
            </w:r>
            <w:r w:rsidRPr="002A38B3">
              <w:rPr>
                <w:rFonts w:ascii="ER Bukinist Bashkir" w:eastAsia="Times New Roman" w:hAnsi="ER Bukinist Bashkir" w:cs="Times New Roman"/>
                <w:sz w:val="20"/>
                <w:szCs w:val="20"/>
              </w:rPr>
              <w:t>те</w:t>
            </w:r>
            <w:proofErr w:type="spellEnd"/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 xml:space="preserve">Шаран районы,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Нурый</w:t>
            </w:r>
            <w:proofErr w:type="spellEnd"/>
            <w:r w:rsidRPr="002A38B3">
              <w:rPr>
                <w:rFonts w:ascii="ER Bukinist Bashkir" w:eastAsia="Times New Roman" w:hAnsi="ER Bukinist Bashkir" w:cs="Times New Roman"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ауылы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, </w:t>
            </w:r>
            <w:proofErr w:type="spellStart"/>
            <w:r w:rsidRPr="002A38B3"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  <w:t>Үґә</w:t>
            </w:r>
            <w:proofErr w:type="gram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к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урам</w:t>
            </w:r>
            <w:proofErr w:type="spellEnd"/>
            <w:proofErr w:type="gram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 xml:space="preserve"> 18 </w:t>
            </w:r>
            <w:proofErr w:type="spellStart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йорт</w:t>
            </w:r>
            <w:proofErr w:type="spellEnd"/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0"/>
              </w:rPr>
              <w:t>,   тел.(34769) 2-35-40</w:t>
            </w:r>
          </w:p>
          <w:p w:rsidR="002A38B3" w:rsidRPr="002A38B3" w:rsidRDefault="002A38B3" w:rsidP="002A38B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0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>
              <w:rPr>
                <w:rFonts w:ascii="Arial New Bash" w:eastAsia="Times New Roman" w:hAnsi="Arial New Bash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Республика Башкортостан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Администрация сельского поселения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Нуреевский </w:t>
            </w:r>
            <w:r w:rsidRPr="002A38B3">
              <w:rPr>
                <w:rFonts w:ascii="ER Bukinist Bashkir" w:eastAsia="Times New Roman" w:hAnsi="ER Bukinist Bashkir" w:cs="Tahoma"/>
                <w:sz w:val="18"/>
                <w:szCs w:val="24"/>
              </w:rPr>
              <w:t>сельсовет</w:t>
            </w: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 xml:space="preserve"> 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муниципального района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2A38B3">
              <w:rPr>
                <w:rFonts w:ascii="ER Bukinist Bashkir" w:eastAsia="Times New Roman" w:hAnsi="ER Bukinist Bashkir" w:cs="Times New Roman"/>
                <w:sz w:val="18"/>
                <w:szCs w:val="24"/>
              </w:rPr>
              <w:t>Шаранский район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>Шаранский район, с. Нуреево, ул.Центральная, д.18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</w:pP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</w:rPr>
              <w:t xml:space="preserve"> тел</w:t>
            </w:r>
            <w:r w:rsidRPr="002A38B3">
              <w:rPr>
                <w:rFonts w:ascii="Bookman Old Style" w:eastAsia="Times New Roman" w:hAnsi="Bookman Old Style" w:cs="Times New Roman"/>
                <w:bCs/>
                <w:sz w:val="18"/>
                <w:szCs w:val="24"/>
                <w:lang w:val="en-US"/>
              </w:rPr>
              <w:t>.(34769) 2-35-40</w:t>
            </w:r>
          </w:p>
          <w:p w:rsidR="002A38B3" w:rsidRPr="002A38B3" w:rsidRDefault="002A38B3" w:rsidP="002A38B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24"/>
                <w:lang w:val="en-US"/>
              </w:rPr>
            </w:pPr>
            <w:proofErr w:type="gramStart"/>
            <w:r w:rsidRPr="002A38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2A38B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nurss@yandex.ru.</w:t>
            </w:r>
          </w:p>
        </w:tc>
      </w:tr>
    </w:tbl>
    <w:p w:rsidR="002A38B3" w:rsidRPr="002A38B3" w:rsidRDefault="002A38B3" w:rsidP="002A38B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38B3">
        <w:rPr>
          <w:rFonts w:ascii="Times New Roman" w:hAnsi="Times New Roman" w:cs="Times New Roman"/>
          <w:sz w:val="28"/>
          <w:szCs w:val="28"/>
        </w:rPr>
        <w:t>2</w:t>
      </w:r>
      <w:r w:rsidR="00C82DE3">
        <w:rPr>
          <w:rFonts w:ascii="Times New Roman" w:hAnsi="Times New Roman" w:cs="Times New Roman"/>
          <w:sz w:val="28"/>
          <w:szCs w:val="28"/>
        </w:rPr>
        <w:t>8</w:t>
      </w:r>
      <w:r w:rsidR="002A38B3">
        <w:rPr>
          <w:rFonts w:ascii="Times New Roman" w:hAnsi="Times New Roman" w:cs="Times New Roman"/>
          <w:sz w:val="28"/>
          <w:szCs w:val="28"/>
        </w:rPr>
        <w:t>» февраль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й.                      № </w:t>
      </w:r>
      <w:r w:rsidR="0065047E">
        <w:rPr>
          <w:rFonts w:ascii="Times New Roman" w:hAnsi="Times New Roman" w:cs="Times New Roman"/>
          <w:sz w:val="28"/>
          <w:szCs w:val="28"/>
        </w:rPr>
        <w:t>8</w:t>
      </w:r>
      <w:r w:rsidR="002A38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A38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38B3">
        <w:rPr>
          <w:rFonts w:ascii="Times New Roman" w:hAnsi="Times New Roman" w:cs="Times New Roman"/>
          <w:sz w:val="28"/>
          <w:szCs w:val="28"/>
        </w:rPr>
        <w:t xml:space="preserve">                        «2</w:t>
      </w:r>
      <w:r w:rsidR="00C82DE3">
        <w:rPr>
          <w:rFonts w:ascii="Times New Roman" w:hAnsi="Times New Roman" w:cs="Times New Roman"/>
          <w:sz w:val="28"/>
          <w:szCs w:val="28"/>
        </w:rPr>
        <w:t>8</w:t>
      </w:r>
      <w:r w:rsidR="002A38B3">
        <w:rPr>
          <w:rFonts w:ascii="Times New Roman" w:hAnsi="Times New Roman" w:cs="Times New Roman"/>
          <w:sz w:val="28"/>
          <w:szCs w:val="28"/>
        </w:rPr>
        <w:t>» февраля 2019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снятии с учета семей, состоящих на учете в качестве 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нуждающ</w:t>
      </w:r>
      <w:proofErr w:type="spellEnd"/>
      <w:r w:rsidRPr="00EB4765"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Start"/>
      <w:r w:rsidRPr="00EB47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B4765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договорам социального найма</w:t>
      </w: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B449B" w:rsidRDefault="00D57F8B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9B">
        <w:rPr>
          <w:rFonts w:ascii="Times New Roman" w:hAnsi="Times New Roman" w:cs="Times New Roman"/>
          <w:sz w:val="28"/>
          <w:szCs w:val="28"/>
        </w:rPr>
        <w:t xml:space="preserve">. </w:t>
      </w:r>
      <w:r w:rsidR="006B449B"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449B">
        <w:rPr>
          <w:rFonts w:ascii="Times New Roman" w:hAnsi="Times New Roman" w:cs="Times New Roman"/>
          <w:sz w:val="28"/>
          <w:szCs w:val="28"/>
        </w:rPr>
        <w:t>п. 2 ст</w:t>
      </w:r>
      <w:r w:rsidR="006B449B" w:rsidRPr="00EB4765">
        <w:rPr>
          <w:rFonts w:ascii="Times New Roman" w:hAnsi="Times New Roman" w:cs="Times New Roman"/>
          <w:sz w:val="28"/>
          <w:szCs w:val="28"/>
        </w:rPr>
        <w:t>. 5</w:t>
      </w:r>
      <w:r w:rsidR="006B449B">
        <w:rPr>
          <w:rFonts w:ascii="Times New Roman" w:hAnsi="Times New Roman" w:cs="Times New Roman"/>
          <w:sz w:val="28"/>
          <w:szCs w:val="28"/>
        </w:rPr>
        <w:t>6</w:t>
      </w:r>
      <w:r w:rsidR="006B449B"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6B449B"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>, в связи со строительством жилого дома и приобретением жилья</w:t>
      </w:r>
      <w:r w:rsidR="006B449B" w:rsidRPr="00EB4765">
        <w:rPr>
          <w:rFonts w:ascii="Times New Roman" w:hAnsi="Times New Roman" w:cs="Times New Roman"/>
          <w:sz w:val="28"/>
          <w:szCs w:val="28"/>
        </w:rPr>
        <w:t>:</w:t>
      </w:r>
    </w:p>
    <w:p w:rsidR="00D57F8B" w:rsidRDefault="00D57F8B" w:rsidP="00D57F8B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9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 Снять с учета в качестве нуждающегося в улучшении жилищных условий гр.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Гарипову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Айсылу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Ильдаровну</w:t>
      </w:r>
      <w:proofErr w:type="spellEnd"/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, в связи с улучшением  жилищных условий. </w:t>
      </w:r>
    </w:p>
    <w:p w:rsidR="00353844" w:rsidRDefault="00353844" w:rsidP="0035384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Снять с учета в качестве нуждающегося в улучшении жилищных условий гр.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Гареева Дениса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Радиковича</w:t>
      </w:r>
      <w:proofErr w:type="spellEnd"/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, в связи с улучшением  жилищных условий. </w:t>
      </w:r>
    </w:p>
    <w:p w:rsidR="00353844" w:rsidRDefault="00353844" w:rsidP="0035384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1.3. 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Снять с учета в качестве нуждающегося в улучшении жилищных условий гр.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Латыпова Айдара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Рифовича</w:t>
      </w:r>
      <w:proofErr w:type="spellEnd"/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, в связи с улучшением  жилищных условий. </w:t>
      </w:r>
    </w:p>
    <w:p w:rsidR="00353844" w:rsidRDefault="00353844" w:rsidP="0035384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1.4. 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Снять с учета в </w:t>
      </w:r>
      <w:bookmarkStart w:id="0" w:name="_GoBack"/>
      <w:bookmarkEnd w:id="0"/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качестве нуждающегося в улучшении жилищных условий гр.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Рахмангулову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Олесю Васильевну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, в связи с улучшением  жилищных условий. </w:t>
      </w:r>
    </w:p>
    <w:p w:rsidR="00353844" w:rsidRDefault="00973AD8" w:rsidP="00973AD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п. 3 ст</w:t>
      </w:r>
      <w:r w:rsidRPr="00EB4765">
        <w:rPr>
          <w:rFonts w:ascii="Times New Roman" w:hAnsi="Times New Roman" w:cs="Times New Roman"/>
          <w:sz w:val="28"/>
          <w:szCs w:val="28"/>
        </w:rPr>
        <w:t>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снять с учета  в связи с переездом на постоянное место жительства  в другое муниципальное образование:</w:t>
      </w:r>
    </w:p>
    <w:p w:rsidR="00D57F8B" w:rsidRDefault="00973AD8" w:rsidP="00973A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2.1. 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Снять с учета в качестве нуждающегося в улучшении жилищных условий гр.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Ташбулатову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Юлию Витальевну </w:t>
      </w:r>
      <w:r w:rsidRPr="00D57F8B">
        <w:rPr>
          <w:rFonts w:ascii="Times New Roman" w:eastAsia="Times New Roman" w:hAnsi="Times New Roman" w:cs="Times New Roman"/>
          <w:sz w:val="28"/>
          <w:szCs w:val="24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4"/>
        </w:rPr>
        <w:t>переменой места регистрации и жительства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уймазы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4765" w:rsidRPr="00EB4765" w:rsidRDefault="00D57F8B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973AD8">
        <w:rPr>
          <w:rFonts w:ascii="Times New Roman" w:hAnsi="Times New Roman" w:cs="Times New Roman"/>
          <w:sz w:val="28"/>
          <w:szCs w:val="28"/>
        </w:rPr>
        <w:t xml:space="preserve">                        Р.Р. Латыпов</w:t>
      </w:r>
      <w:r w:rsidRPr="00EB47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sectPr w:rsidR="00EB4765" w:rsidRPr="00EB4765" w:rsidSect="00D7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65"/>
    <w:rsid w:val="00266456"/>
    <w:rsid w:val="002A38B3"/>
    <w:rsid w:val="00353844"/>
    <w:rsid w:val="00395FD6"/>
    <w:rsid w:val="0065047E"/>
    <w:rsid w:val="006B449B"/>
    <w:rsid w:val="00963347"/>
    <w:rsid w:val="00973AD8"/>
    <w:rsid w:val="00C82DE3"/>
    <w:rsid w:val="00D57F8B"/>
    <w:rsid w:val="00D768BF"/>
    <w:rsid w:val="00D873F3"/>
    <w:rsid w:val="00E55A51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  <w:style w:type="paragraph" w:customStyle="1" w:styleId="a8">
    <w:name w:val="Знак"/>
    <w:basedOn w:val="a"/>
    <w:rsid w:val="002A38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1"/>
    <w:basedOn w:val="a"/>
    <w:next w:val="a"/>
    <w:semiHidden/>
    <w:rsid w:val="00D57F8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2019-02-28T09:52:00Z</cp:lastPrinted>
  <dcterms:created xsi:type="dcterms:W3CDTF">2018-02-05T06:34:00Z</dcterms:created>
  <dcterms:modified xsi:type="dcterms:W3CDTF">2019-02-28T09:52:00Z</dcterms:modified>
</cp:coreProperties>
</file>